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4B2C4A" w14:textId="77777777" w:rsidR="00481AF6" w:rsidRDefault="00481AF6" w:rsidP="00481AF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Short Essay </w:t>
      </w:r>
      <w:proofErr w:type="gramStart"/>
      <w:r>
        <w:rPr>
          <w:rFonts w:ascii="AppleSystemUIFont" w:hAnsi="AppleSystemUIFont" w:cs="AppleSystemUIFont"/>
          <w:color w:val="353535"/>
        </w:rPr>
        <w:t>2 :</w:t>
      </w:r>
      <w:proofErr w:type="gramEnd"/>
      <w:r>
        <w:rPr>
          <w:rFonts w:ascii="AppleSystemUIFont" w:hAnsi="AppleSystemUIFont" w:cs="AppleSystemUIFont"/>
          <w:color w:val="353535"/>
        </w:rPr>
        <w:t xml:space="preserve"> Chapter 12, Location Analysis a nd Selection </w:t>
      </w:r>
    </w:p>
    <w:p w14:paraId="4CEEEE72" w14:textId="77777777" w:rsidR="00481AF6" w:rsidRDefault="00481AF6" w:rsidP="00481AF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Th ere is an old real estate adage that proclaims “Location, location, location!” when searching for a house to buy or place to live. We all analyze potential home sites with particular needs in mind. The same holds true when companies analyze a variety of attributes when making site selections for business expansion or </w:t>
      </w:r>
      <w:proofErr w:type="gramStart"/>
      <w:r>
        <w:rPr>
          <w:rFonts w:ascii="AppleSystemUIFont" w:hAnsi="AppleSystemUIFont" w:cs="AppleSystemUIFont"/>
          <w:color w:val="353535"/>
        </w:rPr>
        <w:t>relocation .</w:t>
      </w:r>
      <w:proofErr w:type="gramEnd"/>
      <w:r>
        <w:rPr>
          <w:rFonts w:ascii="AppleSystemUIFont" w:hAnsi="AppleSystemUIFont" w:cs="AppleSystemUIFont"/>
          <w:color w:val="353535"/>
        </w:rPr>
        <w:t xml:space="preserve"> The a verage cost to locate and build a new big box retailer can range from ten to </w:t>
      </w:r>
      <w:proofErr w:type="gramStart"/>
      <w:r>
        <w:rPr>
          <w:rFonts w:ascii="AppleSystemUIFont" w:hAnsi="AppleSystemUIFont" w:cs="AppleSystemUIFont"/>
          <w:color w:val="353535"/>
        </w:rPr>
        <w:t>twenty five</w:t>
      </w:r>
      <w:proofErr w:type="gramEnd"/>
      <w:r>
        <w:rPr>
          <w:rFonts w:ascii="AppleSystemUIFont" w:hAnsi="AppleSystemUIFont" w:cs="AppleSystemUIFont"/>
          <w:color w:val="353535"/>
        </w:rPr>
        <w:t xml:space="preserve"> million dollars. It is a very important process leading up to the final deal. Why it is so important that retail managers together with the leasing and finance depar tments review sites with a critical eye, what elements are they likely to analyze and how can a site negatively or positively affect a business? </w:t>
      </w:r>
    </w:p>
    <w:p w14:paraId="053E63E9" w14:textId="77777777" w:rsidR="00481AF6" w:rsidRDefault="00481AF6" w:rsidP="00481AF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</w:p>
    <w:p w14:paraId="458B829D" w14:textId="77777777" w:rsidR="00481AF6" w:rsidRDefault="00481AF6" w:rsidP="00481AF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Short Essay </w:t>
      </w:r>
      <w:proofErr w:type="gramStart"/>
      <w:r>
        <w:rPr>
          <w:rFonts w:ascii="AppleSystemUIFont" w:hAnsi="AppleSystemUIFont" w:cs="AppleSystemUIFont"/>
          <w:color w:val="353535"/>
        </w:rPr>
        <w:t>3 :</w:t>
      </w:r>
      <w:proofErr w:type="gramEnd"/>
      <w:r>
        <w:rPr>
          <w:rFonts w:ascii="AppleSystemUIFont" w:hAnsi="AppleSystemUIFont" w:cs="AppleSystemUIFont"/>
          <w:color w:val="353535"/>
        </w:rPr>
        <w:t xml:space="preserve"> Chapter 14, Buying Domestically and Abroad </w:t>
      </w:r>
    </w:p>
    <w:p w14:paraId="141E97E1" w14:textId="77777777" w:rsidR="00481AF6" w:rsidRDefault="00481AF6" w:rsidP="00481AF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One of the many members of the retail management tea m is the buyer and buying </w:t>
      </w:r>
      <w:proofErr w:type="gramStart"/>
      <w:r>
        <w:rPr>
          <w:rFonts w:ascii="AppleSystemUIFont" w:hAnsi="AppleSystemUIFont" w:cs="AppleSystemUIFont"/>
          <w:color w:val="353535"/>
        </w:rPr>
        <w:t>department .</w:t>
      </w:r>
      <w:proofErr w:type="gramEnd"/>
      <w:r>
        <w:rPr>
          <w:rFonts w:ascii="AppleSystemUIFont" w:hAnsi="AppleSystemUIFont" w:cs="AppleSystemUIFont"/>
          <w:color w:val="353535"/>
        </w:rPr>
        <w:t xml:space="preserve"> Smart buying relies on tracking financial, fashion and customer trends, making </w:t>
      </w:r>
      <w:proofErr w:type="gramStart"/>
      <w:r>
        <w:rPr>
          <w:rFonts w:ascii="AppleSystemUIFont" w:hAnsi="AppleSystemUIFont" w:cs="AppleSystemUIFont"/>
          <w:color w:val="353535"/>
        </w:rPr>
        <w:t>financial ,</w:t>
      </w:r>
      <w:proofErr w:type="gramEnd"/>
      <w:r>
        <w:rPr>
          <w:rFonts w:ascii="AppleSystemUIFont" w:hAnsi="AppleSystemUIFont" w:cs="AppleSystemUIFont"/>
          <w:color w:val="353535"/>
        </w:rPr>
        <w:t xml:space="preserve"> fashion and customer forecasting and having an understanding of the international business and political situation in a given p eriod of time. Retail managers may be specific buying mangers or a manager i n another business department that coordinates on a regular basis with buying as management peers on the same lateral level of responsibility. Pricing and pricing </w:t>
      </w:r>
    </w:p>
    <w:p w14:paraId="74B55A38" w14:textId="77777777" w:rsidR="00481AF6" w:rsidRDefault="00481AF6" w:rsidP="00481AF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strategies have a major effect on revenue, the ability to move merchandise and create brand loyalty among customers. Setting an appropriate selling price and later mark down /sale prices are important — why? As the receiving end of the supply chain how is buying related to logistics and the supply chain as a </w:t>
      </w:r>
      <w:proofErr w:type="gramStart"/>
      <w:r>
        <w:rPr>
          <w:rFonts w:ascii="AppleSystemUIFont" w:hAnsi="AppleSystemUIFont" w:cs="AppleSystemUIFont"/>
          <w:color w:val="353535"/>
        </w:rPr>
        <w:t>whole ?</w:t>
      </w:r>
      <w:proofErr w:type="gramEnd"/>
      <w:r>
        <w:rPr>
          <w:rFonts w:ascii="AppleSystemUIFont" w:hAnsi="AppleSystemUIFont" w:cs="AppleSystemUIFont"/>
          <w:color w:val="353535"/>
        </w:rPr>
        <w:t xml:space="preserve"> </w:t>
      </w:r>
    </w:p>
    <w:p w14:paraId="6C52FB1F" w14:textId="77777777" w:rsidR="00BC6061" w:rsidRDefault="00BC6061" w:rsidP="00481AF6"/>
    <w:p w14:paraId="792D9019" w14:textId="77777777" w:rsidR="00F76F56" w:rsidRDefault="00F76F56" w:rsidP="00481AF6"/>
    <w:p w14:paraId="63FE1101" w14:textId="2667B56B" w:rsidR="00F76F56" w:rsidRDefault="00F76F56" w:rsidP="00481AF6">
      <w:r>
        <w:t xml:space="preserve">this is the book you need </w:t>
      </w:r>
    </w:p>
    <w:p w14:paraId="24DF525E" w14:textId="77777777" w:rsidR="00F76F56" w:rsidRDefault="00F76F56" w:rsidP="00481AF6"/>
    <w:p w14:paraId="76059244" w14:textId="77777777" w:rsidR="00F76F56" w:rsidRDefault="00F76F56" w:rsidP="00F76F5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Retailing in the Twenty - First C entury, 6 th </w:t>
      </w:r>
      <w:proofErr w:type="gramStart"/>
      <w:r>
        <w:rPr>
          <w:rFonts w:ascii="AppleSystemUIFont" w:hAnsi="AppleSystemUIFont" w:cs="AppleSystemUIFont"/>
          <w:color w:val="353535"/>
        </w:rPr>
        <w:t>Ed .</w:t>
      </w:r>
      <w:proofErr w:type="gramEnd"/>
      <w:r>
        <w:rPr>
          <w:rFonts w:ascii="AppleSystemUIFont" w:hAnsi="AppleSystemUIFont" w:cs="AppleSystemUIFont"/>
          <w:color w:val="353535"/>
        </w:rPr>
        <w:t xml:space="preserve"> </w:t>
      </w:r>
    </w:p>
    <w:p w14:paraId="4EC928B3" w14:textId="77777777" w:rsidR="00F76F56" w:rsidRDefault="00F76F56" w:rsidP="00F76F5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Diamond/Litt. Fairchild, New York, NY, 2009. ISBN: 978 - 1 - 56367 - 705 - 2 </w:t>
      </w:r>
    </w:p>
    <w:p w14:paraId="162B2762" w14:textId="77777777" w:rsidR="00F76F56" w:rsidRDefault="00F76F56" w:rsidP="00F76F5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Buy used 6 th edition </w:t>
      </w:r>
    </w:p>
    <w:p w14:paraId="1092919A" w14:textId="77777777" w:rsidR="00F76F56" w:rsidRDefault="00F76F56" w:rsidP="00F76F5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</w:p>
    <w:p w14:paraId="61E880DB" w14:textId="77777777" w:rsidR="00F76F56" w:rsidRDefault="00F76F56" w:rsidP="00F76F5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</w:p>
    <w:p w14:paraId="2FA44F70" w14:textId="77777777" w:rsidR="00F76F56" w:rsidRDefault="00F76F56" w:rsidP="00F76F5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</w:p>
    <w:p w14:paraId="4D885B85" w14:textId="77777777" w:rsidR="00F76F56" w:rsidRDefault="00F76F56" w:rsidP="00F76F56">
      <w:pPr>
        <w:widowControl w:val="0"/>
        <w:autoSpaceDE w:val="0"/>
        <w:autoSpaceDN w:val="0"/>
        <w:adjustRightInd w:val="0"/>
        <w:rPr>
          <w:rFonts w:ascii="AppleSystemUIFont" w:hAnsi="AppleSystemUIFont" w:cs="AppleSystemUIFont"/>
          <w:color w:val="353535"/>
        </w:rPr>
      </w:pPr>
      <w:r>
        <w:rPr>
          <w:rFonts w:ascii="AppleSystemUIFont" w:hAnsi="AppleSystemUIFont" w:cs="AppleSystemUIFont"/>
          <w:color w:val="353535"/>
        </w:rPr>
        <w:t xml:space="preserve">International Management Behavior: Global and Sustainable </w:t>
      </w:r>
      <w:proofErr w:type="gramStart"/>
      <w:r>
        <w:rPr>
          <w:rFonts w:ascii="AppleSystemUIFont" w:hAnsi="AppleSystemUIFont" w:cs="AppleSystemUIFont"/>
          <w:color w:val="353535"/>
        </w:rPr>
        <w:t>Behavior ,</w:t>
      </w:r>
      <w:proofErr w:type="gramEnd"/>
      <w:r>
        <w:rPr>
          <w:rFonts w:ascii="AppleSystemUIFont" w:hAnsi="AppleSystemUIFont" w:cs="AppleSystemUIFont"/>
          <w:color w:val="353535"/>
        </w:rPr>
        <w:t xml:space="preserve"> 7 th Ed. Wiley, UK, ISBN: ISBN - 13: 978 - 1118527375 </w:t>
      </w:r>
    </w:p>
    <w:p w14:paraId="73A79878" w14:textId="77777777" w:rsidR="00F76F56" w:rsidRPr="00481AF6" w:rsidRDefault="00F76F56" w:rsidP="00481AF6">
      <w:pPr>
        <w:rPr>
          <w:rtl/>
        </w:rPr>
      </w:pPr>
      <w:bookmarkStart w:id="0" w:name="_GoBack"/>
      <w:bookmarkEnd w:id="0"/>
    </w:p>
    <w:sectPr w:rsidR="00F76F56" w:rsidRPr="00481AF6" w:rsidSect="008D437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AF6"/>
    <w:rsid w:val="00393DE4"/>
    <w:rsid w:val="00481AF6"/>
    <w:rsid w:val="00B62BC1"/>
    <w:rsid w:val="00BC6061"/>
    <w:rsid w:val="00F7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679D4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1743</Characters>
  <Application>Microsoft Macintosh Word</Application>
  <DocSecurity>0</DocSecurity>
  <Lines>14</Lines>
  <Paragraphs>4</Paragraphs>
  <ScaleCrop>false</ScaleCrop>
  <LinksUpToDate>false</LinksUpToDate>
  <CharactersWithSpaces>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hamad Elwasel</dc:creator>
  <cp:keywords/>
  <dc:description/>
  <cp:lastModifiedBy>hamad Elwasel</cp:lastModifiedBy>
  <cp:revision>3</cp:revision>
  <dcterms:created xsi:type="dcterms:W3CDTF">2017-11-16T13:26:00Z</dcterms:created>
  <dcterms:modified xsi:type="dcterms:W3CDTF">2017-11-16T13:30:00Z</dcterms:modified>
</cp:coreProperties>
</file>